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BC6337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17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616EB1">
        <w:rPr>
          <w:sz w:val="28"/>
          <w:szCs w:val="28"/>
        </w:rPr>
        <w:t>112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2F26E3" w:rsidRDefault="002F26E3" w:rsidP="002F26E3">
      <w:pPr>
        <w:jc w:val="center"/>
        <w:rPr>
          <w:b/>
          <w:sz w:val="28"/>
          <w:szCs w:val="28"/>
        </w:rPr>
      </w:pPr>
      <w:r w:rsidRPr="002151CD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й</w:t>
      </w:r>
      <w:r w:rsidRPr="002151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структуру администрации </w:t>
      </w:r>
    </w:p>
    <w:p w:rsidR="002F26E3" w:rsidRDefault="002F26E3" w:rsidP="002F26E3">
      <w:pPr>
        <w:jc w:val="center"/>
        <w:rPr>
          <w:b/>
          <w:sz w:val="28"/>
          <w:szCs w:val="28"/>
        </w:rPr>
      </w:pPr>
      <w:r w:rsidRPr="002151CD">
        <w:rPr>
          <w:b/>
          <w:sz w:val="28"/>
          <w:szCs w:val="28"/>
        </w:rPr>
        <w:t>Уссурийского</w:t>
      </w:r>
      <w:r>
        <w:rPr>
          <w:b/>
          <w:sz w:val="28"/>
          <w:szCs w:val="28"/>
        </w:rPr>
        <w:t xml:space="preserve"> </w:t>
      </w:r>
      <w:r w:rsidRPr="002151CD">
        <w:rPr>
          <w:b/>
          <w:sz w:val="28"/>
          <w:szCs w:val="28"/>
        </w:rPr>
        <w:t>городского округа</w:t>
      </w:r>
      <w:r>
        <w:rPr>
          <w:b/>
          <w:sz w:val="28"/>
          <w:szCs w:val="28"/>
        </w:rPr>
        <w:t xml:space="preserve">, </w:t>
      </w:r>
      <w:proofErr w:type="gramStart"/>
      <w:r>
        <w:rPr>
          <w:b/>
          <w:sz w:val="28"/>
          <w:szCs w:val="28"/>
        </w:rPr>
        <w:t>утвержденную</w:t>
      </w:r>
      <w:proofErr w:type="gramEnd"/>
      <w:r w:rsidRPr="002151CD">
        <w:rPr>
          <w:b/>
          <w:sz w:val="28"/>
          <w:szCs w:val="28"/>
        </w:rPr>
        <w:t xml:space="preserve"> решение</w:t>
      </w:r>
      <w:r>
        <w:rPr>
          <w:b/>
          <w:sz w:val="28"/>
          <w:szCs w:val="28"/>
        </w:rPr>
        <w:t xml:space="preserve">м </w:t>
      </w:r>
      <w:r w:rsidRPr="002151CD">
        <w:rPr>
          <w:b/>
          <w:sz w:val="28"/>
          <w:szCs w:val="28"/>
        </w:rPr>
        <w:t>Думы</w:t>
      </w:r>
      <w:r>
        <w:rPr>
          <w:b/>
          <w:sz w:val="28"/>
          <w:szCs w:val="28"/>
        </w:rPr>
        <w:t xml:space="preserve"> </w:t>
      </w:r>
      <w:r w:rsidRPr="002151CD">
        <w:rPr>
          <w:b/>
          <w:sz w:val="28"/>
          <w:szCs w:val="28"/>
        </w:rPr>
        <w:t xml:space="preserve">Уссурийского городского округа </w:t>
      </w:r>
      <w:r>
        <w:rPr>
          <w:b/>
          <w:sz w:val="28"/>
          <w:szCs w:val="28"/>
        </w:rPr>
        <w:t>о</w:t>
      </w:r>
      <w:r w:rsidRPr="002151CD">
        <w:rPr>
          <w:b/>
          <w:sz w:val="28"/>
          <w:szCs w:val="28"/>
        </w:rPr>
        <w:t xml:space="preserve">т </w:t>
      </w:r>
      <w:r>
        <w:rPr>
          <w:b/>
          <w:sz w:val="28"/>
          <w:szCs w:val="28"/>
        </w:rPr>
        <w:t>2</w:t>
      </w:r>
      <w:r w:rsidRPr="002151CD">
        <w:rPr>
          <w:b/>
          <w:sz w:val="28"/>
          <w:szCs w:val="28"/>
        </w:rPr>
        <w:t xml:space="preserve">9 </w:t>
      </w:r>
      <w:r>
        <w:rPr>
          <w:b/>
          <w:sz w:val="28"/>
          <w:szCs w:val="28"/>
        </w:rPr>
        <w:t>сентяб</w:t>
      </w:r>
      <w:r w:rsidRPr="002151CD">
        <w:rPr>
          <w:b/>
          <w:sz w:val="28"/>
          <w:szCs w:val="28"/>
        </w:rPr>
        <w:t>ря 20</w:t>
      </w:r>
      <w:r>
        <w:rPr>
          <w:b/>
          <w:sz w:val="28"/>
          <w:szCs w:val="28"/>
        </w:rPr>
        <w:t>09</w:t>
      </w:r>
      <w:r w:rsidRPr="002151CD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102</w:t>
      </w:r>
      <w:r w:rsidRPr="002151CD">
        <w:rPr>
          <w:b/>
          <w:sz w:val="28"/>
          <w:szCs w:val="28"/>
        </w:rPr>
        <w:t xml:space="preserve"> </w:t>
      </w:r>
    </w:p>
    <w:p w:rsidR="002F26E3" w:rsidRDefault="002F26E3" w:rsidP="002F26E3">
      <w:pPr>
        <w:jc w:val="both"/>
        <w:rPr>
          <w:sz w:val="28"/>
          <w:szCs w:val="28"/>
        </w:rPr>
      </w:pPr>
    </w:p>
    <w:p w:rsidR="002F26E3" w:rsidRPr="004F0B9D" w:rsidRDefault="002F26E3" w:rsidP="002F26E3">
      <w:pPr>
        <w:jc w:val="both"/>
        <w:rPr>
          <w:sz w:val="16"/>
          <w:szCs w:val="16"/>
        </w:rPr>
      </w:pPr>
    </w:p>
    <w:p w:rsidR="00F16523" w:rsidRPr="00E36E5E" w:rsidRDefault="002F26E3" w:rsidP="007D1C2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74DDC">
        <w:rPr>
          <w:sz w:val="28"/>
          <w:szCs w:val="28"/>
        </w:rPr>
        <w:t xml:space="preserve">В соответствии с Федеральным законом от 6 октября 2003 года </w:t>
      </w:r>
      <w:r w:rsidR="00837835">
        <w:rPr>
          <w:sz w:val="28"/>
          <w:szCs w:val="28"/>
        </w:rPr>
        <w:br/>
      </w:r>
      <w:r w:rsidRPr="00A74DDC">
        <w:rPr>
          <w:sz w:val="28"/>
          <w:szCs w:val="28"/>
        </w:rPr>
        <w:t>№ </w:t>
      </w:r>
      <w:r>
        <w:rPr>
          <w:sz w:val="28"/>
          <w:szCs w:val="28"/>
        </w:rPr>
        <w:t>131-ФЗ</w:t>
      </w:r>
      <w:r w:rsidRPr="00A74DDC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A74DDC">
        <w:rPr>
          <w:sz w:val="28"/>
          <w:szCs w:val="28"/>
        </w:rPr>
        <w:t>Об общих принципах организации местного самоуправления в Российской</w:t>
      </w:r>
      <w:r>
        <w:rPr>
          <w:sz w:val="28"/>
          <w:szCs w:val="28"/>
        </w:rPr>
        <w:t xml:space="preserve"> </w:t>
      </w:r>
      <w:r w:rsidRPr="00A74DDC">
        <w:rPr>
          <w:sz w:val="28"/>
          <w:szCs w:val="28"/>
        </w:rPr>
        <w:t>Федерации</w:t>
      </w:r>
      <w:r>
        <w:rPr>
          <w:sz w:val="28"/>
          <w:szCs w:val="28"/>
        </w:rPr>
        <w:t>"</w:t>
      </w:r>
      <w:r w:rsidRPr="00A74DD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Указом Президента Российской Федерации от 21 июля 2020 года № 474 "О национальных целях развития Российской Федерации на период до 2030 года", </w:t>
      </w:r>
      <w:r w:rsidR="00A7585E" w:rsidRPr="00A74DDC">
        <w:rPr>
          <w:sz w:val="28"/>
          <w:szCs w:val="28"/>
        </w:rPr>
        <w:t>Устав</w:t>
      </w:r>
      <w:r w:rsidR="00A7585E">
        <w:rPr>
          <w:sz w:val="28"/>
          <w:szCs w:val="28"/>
        </w:rPr>
        <w:t>ом</w:t>
      </w:r>
      <w:r w:rsidR="00A7585E" w:rsidRPr="00A74DDC">
        <w:rPr>
          <w:sz w:val="28"/>
          <w:szCs w:val="28"/>
        </w:rPr>
        <w:t xml:space="preserve"> Уссурийского городского округа</w:t>
      </w:r>
      <w:r w:rsidR="00A7585E">
        <w:rPr>
          <w:sz w:val="28"/>
          <w:szCs w:val="28"/>
        </w:rPr>
        <w:t xml:space="preserve"> и </w:t>
      </w:r>
      <w:r>
        <w:rPr>
          <w:sz w:val="28"/>
          <w:szCs w:val="28"/>
        </w:rPr>
        <w:t>с</w:t>
      </w:r>
      <w:r w:rsidRPr="00AD1A1A">
        <w:rPr>
          <w:sz w:val="28"/>
          <w:szCs w:val="28"/>
        </w:rPr>
        <w:t xml:space="preserve"> цел</w:t>
      </w:r>
      <w:r>
        <w:rPr>
          <w:sz w:val="28"/>
          <w:szCs w:val="28"/>
        </w:rPr>
        <w:t>ью реализации полномочий</w:t>
      </w:r>
      <w:r w:rsidRPr="00AD1A1A">
        <w:rPr>
          <w:sz w:val="28"/>
          <w:szCs w:val="28"/>
        </w:rPr>
        <w:t xml:space="preserve"> Уссурийского городского округа </w:t>
      </w:r>
      <w:r w:rsidR="002F2DB6">
        <w:rPr>
          <w:sz w:val="28"/>
          <w:szCs w:val="28"/>
        </w:rPr>
        <w:br/>
      </w:r>
      <w:r w:rsidRPr="00AD1A1A">
        <w:rPr>
          <w:sz w:val="28"/>
          <w:szCs w:val="28"/>
        </w:rPr>
        <w:t>в</w:t>
      </w:r>
      <w:r>
        <w:rPr>
          <w:sz w:val="28"/>
          <w:szCs w:val="28"/>
        </w:rPr>
        <w:t xml:space="preserve"> инвестиционной и проектной деятельности, градостроительной деятельности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вопросах</w:t>
      </w:r>
      <w:proofErr w:type="gramEnd"/>
      <w:r>
        <w:rPr>
          <w:sz w:val="28"/>
          <w:szCs w:val="28"/>
        </w:rPr>
        <w:t xml:space="preserve"> имущественных отношений и жилищной политики</w:t>
      </w:r>
      <w:r w:rsidRPr="00A74DDC">
        <w:rPr>
          <w:sz w:val="28"/>
          <w:szCs w:val="28"/>
        </w:rPr>
        <w:t xml:space="preserve">, </w:t>
      </w:r>
      <w:r w:rsidR="00F16523" w:rsidRPr="00E36E5E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404971" w:rsidRDefault="00F16523" w:rsidP="002F26E3">
      <w:pPr>
        <w:ind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404971">
        <w:rPr>
          <w:sz w:val="28"/>
          <w:szCs w:val="28"/>
        </w:rPr>
        <w:t xml:space="preserve">1. </w:t>
      </w:r>
      <w:r w:rsidR="003F5BA6" w:rsidRPr="00404971">
        <w:rPr>
          <w:sz w:val="28"/>
          <w:szCs w:val="28"/>
        </w:rPr>
        <w:t>Вопрос "</w:t>
      </w:r>
      <w:r w:rsidR="00404971" w:rsidRPr="00404971">
        <w:rPr>
          <w:sz w:val="28"/>
          <w:szCs w:val="28"/>
        </w:rPr>
        <w:t xml:space="preserve">О </w:t>
      </w:r>
      <w:r w:rsidR="002F26E3" w:rsidRPr="002F26E3">
        <w:rPr>
          <w:sz w:val="28"/>
          <w:szCs w:val="28"/>
        </w:rPr>
        <w:t>внесении изменений в структуру администрации Уссурийского городского округа, утвержденную решением Думы Уссурийского городского округа от 29 сентября 2009 года № 102</w:t>
      </w:r>
      <w:r w:rsidR="00515F92" w:rsidRPr="002F26E3">
        <w:rPr>
          <w:sz w:val="28"/>
          <w:szCs w:val="28"/>
        </w:rPr>
        <w:t>"</w:t>
      </w:r>
      <w:r w:rsidR="00297482" w:rsidRPr="00404971">
        <w:rPr>
          <w:sz w:val="28"/>
          <w:szCs w:val="28"/>
        </w:rPr>
        <w:t xml:space="preserve"> </w:t>
      </w:r>
      <w:r w:rsidR="003F5BA6" w:rsidRPr="0040497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314393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404971" w:rsidRPr="00404971">
        <w:rPr>
          <w:sz w:val="28"/>
          <w:szCs w:val="28"/>
        </w:rPr>
        <w:t xml:space="preserve">О </w:t>
      </w:r>
      <w:r w:rsidR="002F26E3" w:rsidRPr="002F26E3">
        <w:rPr>
          <w:sz w:val="28"/>
          <w:szCs w:val="28"/>
        </w:rPr>
        <w:t>внесении изменений в структуру администрации Уссурийского городского округа, утвержденную решением Думы Уссурийского городского округа от 29 сентября 2009 года № 102</w:t>
      </w:r>
      <w:r w:rsidR="00515F92" w:rsidRPr="00314393">
        <w:rPr>
          <w:sz w:val="28"/>
          <w:szCs w:val="28"/>
        </w:rPr>
        <w:t>".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837524" w:rsidRPr="00F411E0" w:rsidRDefault="00837524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E36E5E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0DB0"/>
    <w:rsid w:val="000C3EB8"/>
    <w:rsid w:val="000E1DD3"/>
    <w:rsid w:val="000F71BA"/>
    <w:rsid w:val="00124F2D"/>
    <w:rsid w:val="00125C84"/>
    <w:rsid w:val="001C7560"/>
    <w:rsid w:val="001D215A"/>
    <w:rsid w:val="001D7D25"/>
    <w:rsid w:val="00203148"/>
    <w:rsid w:val="002340D9"/>
    <w:rsid w:val="00235D1B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26E3"/>
    <w:rsid w:val="002F2DB6"/>
    <w:rsid w:val="002F629A"/>
    <w:rsid w:val="003010F4"/>
    <w:rsid w:val="00304D79"/>
    <w:rsid w:val="003067CD"/>
    <w:rsid w:val="00314393"/>
    <w:rsid w:val="00317B16"/>
    <w:rsid w:val="00366F15"/>
    <w:rsid w:val="00396662"/>
    <w:rsid w:val="003A40EE"/>
    <w:rsid w:val="003A6C13"/>
    <w:rsid w:val="003B5F59"/>
    <w:rsid w:val="003F5BA6"/>
    <w:rsid w:val="003F72F1"/>
    <w:rsid w:val="00404971"/>
    <w:rsid w:val="004104F2"/>
    <w:rsid w:val="00426EED"/>
    <w:rsid w:val="004456F5"/>
    <w:rsid w:val="00445A7E"/>
    <w:rsid w:val="004A679B"/>
    <w:rsid w:val="004B114E"/>
    <w:rsid w:val="004C58D2"/>
    <w:rsid w:val="00511AB2"/>
    <w:rsid w:val="00515F92"/>
    <w:rsid w:val="0054585A"/>
    <w:rsid w:val="0055260D"/>
    <w:rsid w:val="005B23EE"/>
    <w:rsid w:val="005C698C"/>
    <w:rsid w:val="005D27F9"/>
    <w:rsid w:val="005E14F4"/>
    <w:rsid w:val="005E1ECA"/>
    <w:rsid w:val="005E38C8"/>
    <w:rsid w:val="00601A7E"/>
    <w:rsid w:val="00614D7C"/>
    <w:rsid w:val="00616EB1"/>
    <w:rsid w:val="00621A48"/>
    <w:rsid w:val="00624D20"/>
    <w:rsid w:val="00663B55"/>
    <w:rsid w:val="00697FFC"/>
    <w:rsid w:val="006F694C"/>
    <w:rsid w:val="00726CAC"/>
    <w:rsid w:val="007422D5"/>
    <w:rsid w:val="00760705"/>
    <w:rsid w:val="007628D5"/>
    <w:rsid w:val="007C52CB"/>
    <w:rsid w:val="007D1C20"/>
    <w:rsid w:val="007F3D66"/>
    <w:rsid w:val="0081308C"/>
    <w:rsid w:val="00822E72"/>
    <w:rsid w:val="00837524"/>
    <w:rsid w:val="00837835"/>
    <w:rsid w:val="00843A66"/>
    <w:rsid w:val="00852723"/>
    <w:rsid w:val="00877B33"/>
    <w:rsid w:val="008A1595"/>
    <w:rsid w:val="008A492B"/>
    <w:rsid w:val="008A633F"/>
    <w:rsid w:val="008B126F"/>
    <w:rsid w:val="008F0BD6"/>
    <w:rsid w:val="008F3D97"/>
    <w:rsid w:val="009514A0"/>
    <w:rsid w:val="009619A7"/>
    <w:rsid w:val="009B4532"/>
    <w:rsid w:val="009F65A7"/>
    <w:rsid w:val="00A458CF"/>
    <w:rsid w:val="00A56162"/>
    <w:rsid w:val="00A57A52"/>
    <w:rsid w:val="00A61813"/>
    <w:rsid w:val="00A7585E"/>
    <w:rsid w:val="00A87533"/>
    <w:rsid w:val="00A96CAD"/>
    <w:rsid w:val="00AB00B4"/>
    <w:rsid w:val="00AC7FD1"/>
    <w:rsid w:val="00AE2B4E"/>
    <w:rsid w:val="00AF06E1"/>
    <w:rsid w:val="00B14F13"/>
    <w:rsid w:val="00B45D40"/>
    <w:rsid w:val="00B6540F"/>
    <w:rsid w:val="00BA6443"/>
    <w:rsid w:val="00BB3799"/>
    <w:rsid w:val="00BC6337"/>
    <w:rsid w:val="00BE5039"/>
    <w:rsid w:val="00BF30E7"/>
    <w:rsid w:val="00C25AF3"/>
    <w:rsid w:val="00C34493"/>
    <w:rsid w:val="00C44BAC"/>
    <w:rsid w:val="00C602DB"/>
    <w:rsid w:val="00C707D3"/>
    <w:rsid w:val="00C8094A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C5B9F"/>
    <w:rsid w:val="00DE6ADA"/>
    <w:rsid w:val="00DF1E8A"/>
    <w:rsid w:val="00E36E5E"/>
    <w:rsid w:val="00E45D70"/>
    <w:rsid w:val="00E56862"/>
    <w:rsid w:val="00E92925"/>
    <w:rsid w:val="00EA0885"/>
    <w:rsid w:val="00EB0594"/>
    <w:rsid w:val="00EE4A88"/>
    <w:rsid w:val="00F00429"/>
    <w:rsid w:val="00F16523"/>
    <w:rsid w:val="00F411E0"/>
    <w:rsid w:val="00F47E12"/>
    <w:rsid w:val="00F54203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7</cp:revision>
  <cp:lastPrinted>2021-02-15T01:00:00Z</cp:lastPrinted>
  <dcterms:created xsi:type="dcterms:W3CDTF">2021-02-10T07:10:00Z</dcterms:created>
  <dcterms:modified xsi:type="dcterms:W3CDTF">2021-02-15T01:00:00Z</dcterms:modified>
</cp:coreProperties>
</file>